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10" w:rsidRDefault="006C5C10" w:rsidP="00D27D43">
      <w:pPr>
        <w:jc w:val="center"/>
        <w:rPr>
          <w:b/>
        </w:rPr>
      </w:pPr>
    </w:p>
    <w:p w:rsidR="006C5C10" w:rsidRDefault="006C5C10" w:rsidP="00D27D43">
      <w:pPr>
        <w:jc w:val="center"/>
        <w:rPr>
          <w:b/>
          <w:sz w:val="24"/>
        </w:rPr>
      </w:pPr>
    </w:p>
    <w:p w:rsidR="006C5C10" w:rsidRPr="006C5C10" w:rsidRDefault="006C5C10" w:rsidP="00D27D43">
      <w:pPr>
        <w:jc w:val="center"/>
        <w:rPr>
          <w:b/>
          <w:sz w:val="24"/>
        </w:rPr>
      </w:pPr>
      <w:r w:rsidRPr="006C5C10">
        <w:rPr>
          <w:b/>
          <w:sz w:val="24"/>
        </w:rPr>
        <w:t>Understanding How and Why Employees Should Use the IRS Online Withholding Calculator</w:t>
      </w:r>
    </w:p>
    <w:p w:rsidR="006C5C10" w:rsidRPr="006C5C10" w:rsidRDefault="006C5C10" w:rsidP="00D27D43">
      <w:pPr>
        <w:jc w:val="center"/>
      </w:pPr>
      <w:r w:rsidRPr="006C5C10">
        <w:t>September 12, 2018</w:t>
      </w:r>
    </w:p>
    <w:p w:rsidR="006C5C10" w:rsidRDefault="006C5C10" w:rsidP="00D27D43">
      <w:pPr>
        <w:jc w:val="center"/>
        <w:rPr>
          <w:b/>
        </w:rPr>
      </w:pPr>
    </w:p>
    <w:p w:rsidR="00D06A9F" w:rsidRPr="006C5C10" w:rsidRDefault="00D27D43" w:rsidP="006C5C10">
      <w:r w:rsidRPr="006C5C10">
        <w:t>Paycheck Checkup – Institution News Releases</w:t>
      </w:r>
      <w:r w:rsidR="006C5C10">
        <w:t>:</w:t>
      </w:r>
      <w:bookmarkStart w:id="0" w:name="_GoBack"/>
      <w:bookmarkEnd w:id="0"/>
    </w:p>
    <w:p w:rsidR="00D27D43" w:rsidRDefault="00D27D43"/>
    <w:p w:rsidR="00D06A9F" w:rsidRDefault="00F2292C">
      <w:r>
        <w:t>MIT</w:t>
      </w:r>
      <w:r w:rsidR="00D06A9F">
        <w:t xml:space="preserve"> – “</w:t>
      </w:r>
      <w:r w:rsidRPr="00F2292C">
        <w:t>IRS releases new W-4 form and tax withholding calculator for new tax law</w:t>
      </w:r>
      <w:r>
        <w:t>”</w:t>
      </w:r>
    </w:p>
    <w:p w:rsidR="00D06A9F" w:rsidRDefault="00227F72">
      <w:hyperlink r:id="rId6" w:history="1">
        <w:r w:rsidR="00F2292C" w:rsidRPr="00666E2D">
          <w:rPr>
            <w:rStyle w:val="Hyperlink"/>
          </w:rPr>
          <w:t>http://news.mit.edu/2018/irs-releases-new-w-4-form-tax-withholding-calculator-0312</w:t>
        </w:r>
      </w:hyperlink>
    </w:p>
    <w:p w:rsidR="00F2292C" w:rsidRDefault="00F2292C"/>
    <w:p w:rsidR="00F2292C" w:rsidRDefault="00F2292C">
      <w:r>
        <w:t>Lewis &amp; Clark – “Paycheck Checkup”</w:t>
      </w:r>
    </w:p>
    <w:p w:rsidR="00F2292C" w:rsidRDefault="00227F72">
      <w:hyperlink r:id="rId7" w:history="1">
        <w:r w:rsidR="00F2292C" w:rsidRPr="00666E2D">
          <w:rPr>
            <w:rStyle w:val="Hyperlink"/>
          </w:rPr>
          <w:t>https://www.lclark.edu/live/news/39129-paycheck-checkup</w:t>
        </w:r>
      </w:hyperlink>
    </w:p>
    <w:p w:rsidR="00F2292C" w:rsidRDefault="00F2292C"/>
    <w:p w:rsidR="00F2292C" w:rsidRDefault="00F2292C" w:rsidP="00F2292C">
      <w:r>
        <w:t>University of Colorado Boulder – “</w:t>
      </w:r>
      <w:r w:rsidRPr="00F2292C">
        <w:t>2018 W-4 tax calculators released</w:t>
      </w:r>
      <w:r>
        <w:t>”</w:t>
      </w:r>
    </w:p>
    <w:p w:rsidR="00F2292C" w:rsidRDefault="00227F72" w:rsidP="00F2292C">
      <w:hyperlink r:id="rId8" w:history="1">
        <w:r w:rsidR="00F2292C" w:rsidRPr="00666E2D">
          <w:rPr>
            <w:rStyle w:val="Hyperlink"/>
          </w:rPr>
          <w:t>https://www.colorado.edu/today/2018/03/15/2018-w-4-tax-calculators-released</w:t>
        </w:r>
      </w:hyperlink>
    </w:p>
    <w:p w:rsidR="00F2292C" w:rsidRDefault="00F2292C"/>
    <w:p w:rsidR="00F2292C" w:rsidRDefault="00F2292C" w:rsidP="00F2292C">
      <w:r>
        <w:t>University of Oregon – “</w:t>
      </w:r>
      <w:r w:rsidRPr="00D06A9F">
        <w:t>Payroll recommends reviewing tax withholding on paychecks</w:t>
      </w:r>
      <w:r>
        <w:t>”</w:t>
      </w:r>
    </w:p>
    <w:p w:rsidR="00F2292C" w:rsidRDefault="00227F72" w:rsidP="00F2292C">
      <w:hyperlink r:id="rId9" w:history="1">
        <w:r w:rsidR="00F2292C" w:rsidRPr="00666E2D">
          <w:rPr>
            <w:rStyle w:val="Hyperlink"/>
          </w:rPr>
          <w:t>https://around.uoregon.edu/content/payroll-recommends-reviewing-tax-withholding-paychecks</w:t>
        </w:r>
      </w:hyperlink>
    </w:p>
    <w:p w:rsidR="00F2292C" w:rsidRDefault="00F2292C"/>
    <w:sectPr w:rsidR="00F229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72" w:rsidRDefault="00227F72" w:rsidP="006C5C10">
      <w:pPr>
        <w:spacing w:after="0" w:line="240" w:lineRule="auto"/>
      </w:pPr>
      <w:r>
        <w:separator/>
      </w:r>
    </w:p>
  </w:endnote>
  <w:endnote w:type="continuationSeparator" w:id="0">
    <w:p w:rsidR="00227F72" w:rsidRDefault="00227F72" w:rsidP="006C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72" w:rsidRDefault="00227F72" w:rsidP="006C5C10">
      <w:pPr>
        <w:spacing w:after="0" w:line="240" w:lineRule="auto"/>
      </w:pPr>
      <w:r>
        <w:separator/>
      </w:r>
    </w:p>
  </w:footnote>
  <w:footnote w:type="continuationSeparator" w:id="0">
    <w:p w:rsidR="00227F72" w:rsidRDefault="00227F72" w:rsidP="006C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10" w:rsidRDefault="006C5C10" w:rsidP="006C5C10">
    <w:pPr>
      <w:pStyle w:val="Header"/>
      <w:jc w:val="center"/>
    </w:pPr>
    <w:r w:rsidRPr="006C5C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-323850</wp:posOffset>
          </wp:positionV>
          <wp:extent cx="1962150" cy="842089"/>
          <wp:effectExtent l="0" t="0" r="0" b="0"/>
          <wp:wrapSquare wrapText="bothSides"/>
          <wp:docPr id="1" name="Picture 1" descr="C:\Users\broe\Dropbox (CUPA-HR)\_LPD\LPD-General\LPD Team Folders\Brian Roe\CUPA-HR\CUPA-HR_Centered_Full_Name_RG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e\Dropbox (CUPA-HR)\_LPD\LPD-General\LPD Team Folders\Brian Roe\CUPA-HR\CUPA-HR_Centered_Full_Name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4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9F"/>
    <w:rsid w:val="001F5E9E"/>
    <w:rsid w:val="00227F72"/>
    <w:rsid w:val="005E38D6"/>
    <w:rsid w:val="006C5C10"/>
    <w:rsid w:val="00770BF5"/>
    <w:rsid w:val="00872EDE"/>
    <w:rsid w:val="00A44E0E"/>
    <w:rsid w:val="00D06A9F"/>
    <w:rsid w:val="00D27D43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9AEE"/>
  <w15:chartTrackingRefBased/>
  <w15:docId w15:val="{1209CA4A-1A4E-4DDF-AD79-AA03550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oreLocationTable">
    <w:name w:val="Store Location Table"/>
    <w:basedOn w:val="TableNormal"/>
    <w:uiPriority w:val="99"/>
    <w:rsid w:val="001F5E9E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F0000"/>
      </w:tcPr>
    </w:tblStylePr>
    <w:tblStylePr w:type="band2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6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A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10"/>
  </w:style>
  <w:style w:type="paragraph" w:styleId="Footer">
    <w:name w:val="footer"/>
    <w:basedOn w:val="Normal"/>
    <w:link w:val="FooterChar"/>
    <w:uiPriority w:val="99"/>
    <w:unhideWhenUsed/>
    <w:rsid w:val="006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today/2018/03/15/2018-w-4-tax-calculators-releas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clark.edu/live/news/39129-paycheck-checku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mit.edu/2018/irs-releases-new-w-4-form-tax-withholding-calculator-03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round.uoregon.edu/content/payroll-recommends-reviewing-tax-withholding-paychec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Roe</dc:creator>
  <cp:keywords/>
  <dc:description/>
  <cp:lastModifiedBy>Brian Roe</cp:lastModifiedBy>
  <cp:revision>3</cp:revision>
  <dcterms:created xsi:type="dcterms:W3CDTF">2018-09-10T16:12:00Z</dcterms:created>
  <dcterms:modified xsi:type="dcterms:W3CDTF">2018-09-13T17:45:00Z</dcterms:modified>
</cp:coreProperties>
</file>